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207" w:rsidRPr="00BA0207" w:rsidRDefault="00BA0207" w:rsidP="00BA0207">
      <w:pPr>
        <w:jc w:val="center"/>
        <w:rPr>
          <w:rFonts w:ascii="Arial Black" w:hAnsi="Arial Black"/>
          <w:color w:val="1F497D"/>
          <w:sz w:val="24"/>
          <w:szCs w:val="24"/>
        </w:rPr>
      </w:pPr>
      <w:r w:rsidRPr="00BA0207">
        <w:rPr>
          <w:rFonts w:ascii="Arial Black" w:hAnsi="Arial Black"/>
          <w:color w:val="1F497D"/>
          <w:sz w:val="24"/>
          <w:szCs w:val="24"/>
        </w:rPr>
        <w:t>Department of Archaeology and Historic Preservation</w:t>
      </w:r>
    </w:p>
    <w:p w:rsidR="00BA0207" w:rsidRPr="00BA0207" w:rsidRDefault="00BA0207" w:rsidP="00BA0207">
      <w:pPr>
        <w:jc w:val="center"/>
        <w:rPr>
          <w:rFonts w:ascii="Arial Black" w:hAnsi="Arial Black"/>
          <w:color w:val="1F497D"/>
          <w:sz w:val="24"/>
          <w:szCs w:val="24"/>
        </w:rPr>
      </w:pPr>
      <w:r w:rsidRPr="00BA0207">
        <w:rPr>
          <w:rFonts w:ascii="Arial Black" w:hAnsi="Arial Black"/>
          <w:color w:val="1F497D"/>
          <w:sz w:val="24"/>
          <w:szCs w:val="24"/>
        </w:rPr>
        <w:t>Complete Streets Nomination Consideration Form</w:t>
      </w:r>
    </w:p>
    <w:p w:rsidR="00BA0207" w:rsidRDefault="00BA0207" w:rsidP="00BA0207">
      <w:pPr>
        <w:jc w:val="center"/>
        <w:rPr>
          <w:color w:val="1F497D"/>
        </w:rPr>
      </w:pPr>
    </w:p>
    <w:p w:rsidR="00070C7A" w:rsidRDefault="00070C7A" w:rsidP="00BA0207">
      <w:pPr>
        <w:jc w:val="center"/>
        <w:rPr>
          <w:color w:val="1F497D"/>
        </w:rPr>
      </w:pPr>
    </w:p>
    <w:p w:rsidR="00070C7A" w:rsidRPr="00070C7A" w:rsidRDefault="00070C7A" w:rsidP="00BA0207">
      <w:pPr>
        <w:jc w:val="center"/>
        <w:rPr>
          <w:b/>
          <w:i/>
          <w:color w:val="1F497D"/>
          <w:u w:val="single"/>
        </w:rPr>
      </w:pPr>
      <w:r w:rsidRPr="00070C7A">
        <w:rPr>
          <w:b/>
          <w:i/>
          <w:color w:val="1F497D"/>
          <w:u w:val="single"/>
        </w:rPr>
        <w:t>All Applications Must be Received by the Department by November 14, 2018</w:t>
      </w:r>
    </w:p>
    <w:p w:rsidR="00BA0207" w:rsidRDefault="00BA0207" w:rsidP="00BA0207">
      <w:pPr>
        <w:rPr>
          <w:color w:val="1F497D"/>
        </w:rPr>
      </w:pPr>
    </w:p>
    <w:p w:rsidR="00070C7A" w:rsidRDefault="00070C7A" w:rsidP="00BA0207">
      <w:pPr>
        <w:rPr>
          <w:color w:val="1F497D"/>
        </w:rPr>
      </w:pPr>
    </w:p>
    <w:p w:rsidR="00BA0207" w:rsidRDefault="00BA0207" w:rsidP="00BA0207">
      <w:pPr>
        <w:rPr>
          <w:color w:val="1F497D"/>
        </w:rPr>
      </w:pPr>
      <w:r>
        <w:rPr>
          <w:color w:val="1F497D"/>
        </w:rPr>
        <w:t>Name of Applicant:</w:t>
      </w:r>
      <w:r>
        <w:rPr>
          <w:color w:val="1F497D"/>
        </w:rPr>
        <w:tab/>
      </w:r>
    </w:p>
    <w:p w:rsidR="00BA0207" w:rsidRDefault="00BA0207" w:rsidP="00BA0207">
      <w:pPr>
        <w:rPr>
          <w:color w:val="1F497D"/>
        </w:rPr>
      </w:pPr>
    </w:p>
    <w:p w:rsidR="00BA0207" w:rsidRDefault="00BA0207" w:rsidP="00BA0207">
      <w:pPr>
        <w:rPr>
          <w:color w:val="1F497D"/>
        </w:rPr>
      </w:pPr>
      <w:r>
        <w:rPr>
          <w:color w:val="1F497D"/>
        </w:rPr>
        <w:t>Agency Contact:</w:t>
      </w:r>
      <w:r>
        <w:rPr>
          <w:color w:val="1F497D"/>
        </w:rPr>
        <w:tab/>
        <w:t xml:space="preserve"> </w:t>
      </w:r>
    </w:p>
    <w:p w:rsidR="00BA0207" w:rsidRDefault="00BA0207" w:rsidP="00BA0207">
      <w:pPr>
        <w:rPr>
          <w:color w:val="1F497D"/>
        </w:rPr>
      </w:pPr>
    </w:p>
    <w:p w:rsidR="00BA0207" w:rsidRDefault="00BA0207" w:rsidP="00BA0207">
      <w:pPr>
        <w:rPr>
          <w:color w:val="1F497D"/>
        </w:rPr>
      </w:pPr>
      <w:r>
        <w:rPr>
          <w:color w:val="1F497D"/>
        </w:rPr>
        <w:t>Contact email:</w:t>
      </w:r>
      <w:r>
        <w:rPr>
          <w:color w:val="1F497D"/>
        </w:rPr>
        <w:tab/>
      </w:r>
      <w:r>
        <w:rPr>
          <w:color w:val="1F497D"/>
        </w:rPr>
        <w:tab/>
      </w:r>
    </w:p>
    <w:p w:rsidR="00BA0207" w:rsidRDefault="00BA0207" w:rsidP="00BA0207">
      <w:pPr>
        <w:rPr>
          <w:color w:val="1F497D"/>
        </w:rPr>
      </w:pPr>
    </w:p>
    <w:p w:rsidR="00070C7A" w:rsidRPr="00B17682" w:rsidRDefault="00B17682" w:rsidP="00BA0207">
      <w:pPr>
        <w:rPr>
          <w:b/>
          <w:color w:val="1F497D"/>
        </w:rPr>
      </w:pPr>
      <w:r>
        <w:rPr>
          <w:b/>
          <w:color w:val="1F497D"/>
        </w:rPr>
        <w:t xml:space="preserve">The </w:t>
      </w:r>
      <w:r w:rsidR="001B72B5" w:rsidRPr="00B17682">
        <w:rPr>
          <w:b/>
          <w:color w:val="1F497D"/>
        </w:rPr>
        <w:t>Historic Preservati</w:t>
      </w:r>
      <w:r w:rsidR="00156759" w:rsidRPr="00B17682">
        <w:rPr>
          <w:b/>
          <w:color w:val="1F497D"/>
        </w:rPr>
        <w:t>on and Complete Streets Partnership</w:t>
      </w:r>
      <w:r w:rsidR="001B72B5" w:rsidRPr="00B17682">
        <w:rPr>
          <w:b/>
          <w:color w:val="1F497D"/>
        </w:rPr>
        <w:t xml:space="preserve"> </w:t>
      </w:r>
    </w:p>
    <w:p w:rsidR="00C25A0E" w:rsidRDefault="00C25A0E" w:rsidP="00BA0207">
      <w:pPr>
        <w:rPr>
          <w:color w:val="1F497D"/>
        </w:rPr>
      </w:pPr>
    </w:p>
    <w:p w:rsidR="00BB49F2" w:rsidRDefault="00C25A0E" w:rsidP="00BB49F2">
      <w:pPr>
        <w:rPr>
          <w:color w:val="1F497D"/>
        </w:rPr>
      </w:pPr>
      <w:r>
        <w:rPr>
          <w:color w:val="1F497D"/>
        </w:rPr>
        <w:t xml:space="preserve">State Historic Preservation Officer </w:t>
      </w:r>
      <w:r w:rsidR="00B17682">
        <w:rPr>
          <w:color w:val="1F497D"/>
        </w:rPr>
        <w:t xml:space="preserve">(SHPO) </w:t>
      </w:r>
      <w:r>
        <w:rPr>
          <w:color w:val="1F497D"/>
        </w:rPr>
        <w:t xml:space="preserve">Allyson Brooks </w:t>
      </w:r>
      <w:r w:rsidR="00B17682">
        <w:rPr>
          <w:color w:val="1F497D"/>
        </w:rPr>
        <w:t>and</w:t>
      </w:r>
      <w:r>
        <w:rPr>
          <w:color w:val="1F497D"/>
        </w:rPr>
        <w:t xml:space="preserve"> staff at t</w:t>
      </w:r>
      <w:r w:rsidR="00BA0207">
        <w:rPr>
          <w:color w:val="1F497D"/>
        </w:rPr>
        <w:t xml:space="preserve">he Department of Archaeology and Historic Preservation </w:t>
      </w:r>
      <w:r w:rsidR="004110F7">
        <w:rPr>
          <w:color w:val="1F497D"/>
        </w:rPr>
        <w:t xml:space="preserve">(DAHP) </w:t>
      </w:r>
      <w:r>
        <w:rPr>
          <w:color w:val="1F497D"/>
        </w:rPr>
        <w:t>a</w:t>
      </w:r>
      <w:r w:rsidR="00B17682">
        <w:rPr>
          <w:color w:val="1F497D"/>
        </w:rPr>
        <w:t xml:space="preserve">s well as </w:t>
      </w:r>
      <w:r>
        <w:rPr>
          <w:color w:val="1F497D"/>
        </w:rPr>
        <w:t xml:space="preserve">the WA Main Street program are </w:t>
      </w:r>
      <w:r w:rsidR="00BA0207">
        <w:rPr>
          <w:color w:val="1F497D"/>
        </w:rPr>
        <w:t xml:space="preserve">proud to </w:t>
      </w:r>
      <w:r w:rsidR="00317761">
        <w:rPr>
          <w:color w:val="1F497D"/>
        </w:rPr>
        <w:t xml:space="preserve">participate in </w:t>
      </w:r>
      <w:r w:rsidR="00B17682">
        <w:rPr>
          <w:color w:val="1F497D"/>
        </w:rPr>
        <w:t>Washington</w:t>
      </w:r>
      <w:r>
        <w:rPr>
          <w:color w:val="1F497D"/>
        </w:rPr>
        <w:t>’s Complete Streets (CS) program</w:t>
      </w:r>
      <w:r w:rsidR="00BB49F2">
        <w:rPr>
          <w:color w:val="1F497D"/>
        </w:rPr>
        <w:t>. It is our passion here at DAHP to preserve, protect, and celebrate the great cultural heritage that resonates through historic communities across our state. We, like you, recognize that transportation facility improvement projects can have major impact</w:t>
      </w:r>
      <w:r w:rsidR="001B72B5">
        <w:rPr>
          <w:color w:val="1F497D"/>
        </w:rPr>
        <w:t xml:space="preserve">s </w:t>
      </w:r>
      <w:r w:rsidR="00BB49F2">
        <w:rPr>
          <w:color w:val="1F497D"/>
        </w:rPr>
        <w:t xml:space="preserve">on community character, viability, and livability of downtown areas, archaeological sites, historic neighborhoods, plus landscapes, and scenic byways. </w:t>
      </w:r>
      <w:r w:rsidR="001B72B5">
        <w:rPr>
          <w:color w:val="1F497D"/>
        </w:rPr>
        <w:t>At DAHP, w</w:t>
      </w:r>
      <w:r w:rsidR="00BB49F2">
        <w:rPr>
          <w:color w:val="1F497D"/>
        </w:rPr>
        <w:t xml:space="preserve">e have seen that project impacts can be positive and negative; direct and indirect; as well as short and long-term. As a result, DAHP views the Complete Streets ethic as </w:t>
      </w:r>
      <w:r w:rsidR="001B72B5">
        <w:rPr>
          <w:color w:val="1F497D"/>
        </w:rPr>
        <w:t>being a proactive approach t</w:t>
      </w:r>
      <w:r w:rsidR="00E577B3">
        <w:rPr>
          <w:color w:val="1F497D"/>
        </w:rPr>
        <w:t xml:space="preserve">hat </w:t>
      </w:r>
      <w:r w:rsidR="001B72B5">
        <w:rPr>
          <w:color w:val="1F497D"/>
        </w:rPr>
        <w:t>integrat</w:t>
      </w:r>
      <w:r w:rsidR="00E577B3">
        <w:rPr>
          <w:color w:val="1F497D"/>
        </w:rPr>
        <w:t>es</w:t>
      </w:r>
      <w:r w:rsidR="001B72B5">
        <w:rPr>
          <w:color w:val="1F497D"/>
        </w:rPr>
        <w:t xml:space="preserve"> </w:t>
      </w:r>
      <w:r w:rsidR="00E577B3">
        <w:rPr>
          <w:color w:val="1F497D"/>
        </w:rPr>
        <w:t xml:space="preserve">local </w:t>
      </w:r>
      <w:r w:rsidR="001B72B5">
        <w:rPr>
          <w:color w:val="1F497D"/>
        </w:rPr>
        <w:t>multi-modal transportation objectives with historic preservation and downtown revitalization goals.</w:t>
      </w:r>
    </w:p>
    <w:p w:rsidR="001B72B5" w:rsidRDefault="001B72B5" w:rsidP="00BB49F2">
      <w:pPr>
        <w:rPr>
          <w:color w:val="1F497D"/>
        </w:rPr>
      </w:pPr>
    </w:p>
    <w:p w:rsidR="005D3DDF" w:rsidRPr="00B17682" w:rsidRDefault="005D3DDF" w:rsidP="00BA0207">
      <w:pPr>
        <w:rPr>
          <w:b/>
          <w:color w:val="1F497D"/>
        </w:rPr>
      </w:pPr>
      <w:r w:rsidRPr="00B17682">
        <w:rPr>
          <w:b/>
          <w:color w:val="1F497D"/>
        </w:rPr>
        <w:t>DAHP’s Nominating Process</w:t>
      </w:r>
    </w:p>
    <w:p w:rsidR="005D3DDF" w:rsidRDefault="005D3DDF" w:rsidP="00BA0207">
      <w:pPr>
        <w:rPr>
          <w:color w:val="1F497D"/>
        </w:rPr>
      </w:pPr>
    </w:p>
    <w:p w:rsidR="00C25A0E" w:rsidRDefault="00B17682" w:rsidP="00BA0207">
      <w:pPr>
        <w:rPr>
          <w:color w:val="1F497D"/>
        </w:rPr>
      </w:pPr>
      <w:r>
        <w:rPr>
          <w:color w:val="1F497D"/>
        </w:rPr>
        <w:t xml:space="preserve">This year </w:t>
      </w:r>
      <w:r w:rsidR="00E577B3">
        <w:rPr>
          <w:color w:val="1F497D"/>
        </w:rPr>
        <w:t xml:space="preserve">marks the second cycle that DAHP </w:t>
      </w:r>
      <w:r>
        <w:rPr>
          <w:color w:val="1F497D"/>
        </w:rPr>
        <w:t xml:space="preserve">will </w:t>
      </w:r>
      <w:r w:rsidR="00E577B3">
        <w:rPr>
          <w:color w:val="1F497D"/>
        </w:rPr>
        <w:t xml:space="preserve">nominate local jurisdictions (cities and counties) to compete for Complete Streets project funding from the Transportation Improvement Board (TIB).  </w:t>
      </w:r>
      <w:r w:rsidR="00156759">
        <w:rPr>
          <w:color w:val="1F497D"/>
        </w:rPr>
        <w:t xml:space="preserve">DAHP is one of eight state agencies and non-profit organizations that are able to make nominations to </w:t>
      </w:r>
      <w:r w:rsidR="00C25A0E">
        <w:rPr>
          <w:color w:val="1F497D"/>
        </w:rPr>
        <w:t>TIB</w:t>
      </w:r>
      <w:r w:rsidR="00156759">
        <w:rPr>
          <w:color w:val="1F497D"/>
        </w:rPr>
        <w:t>. Basically, cities and counties that have adopted Complete Streets legislation are eligible to request t</w:t>
      </w:r>
      <w:r>
        <w:rPr>
          <w:color w:val="1F497D"/>
        </w:rPr>
        <w:t>hat</w:t>
      </w:r>
      <w:r w:rsidR="00156759">
        <w:rPr>
          <w:color w:val="1F497D"/>
        </w:rPr>
        <w:t xml:space="preserve"> D</w:t>
      </w:r>
      <w:r w:rsidR="005D3DDF">
        <w:rPr>
          <w:color w:val="1F497D"/>
        </w:rPr>
        <w:t xml:space="preserve">AHP (and/or the other authorized </w:t>
      </w:r>
      <w:r w:rsidR="00156759">
        <w:rPr>
          <w:color w:val="1F497D"/>
        </w:rPr>
        <w:t>entities</w:t>
      </w:r>
      <w:r w:rsidR="005D3DDF">
        <w:rPr>
          <w:color w:val="1F497D"/>
        </w:rPr>
        <w:t>)</w:t>
      </w:r>
      <w:r w:rsidR="00156759">
        <w:rPr>
          <w:color w:val="1F497D"/>
        </w:rPr>
        <w:t xml:space="preserve"> </w:t>
      </w:r>
      <w:r w:rsidR="005D3DDF">
        <w:rPr>
          <w:color w:val="1F497D"/>
        </w:rPr>
        <w:t>nominate them to TIB in order to compete for Complete Street</w:t>
      </w:r>
      <w:r w:rsidR="00317761">
        <w:rPr>
          <w:color w:val="1F497D"/>
        </w:rPr>
        <w:t>s</w:t>
      </w:r>
      <w:r w:rsidR="005D3DDF">
        <w:rPr>
          <w:color w:val="1F497D"/>
        </w:rPr>
        <w:t xml:space="preserve"> project funding.  For this cycle, TIB</w:t>
      </w:r>
      <w:r w:rsidR="00C25A0E">
        <w:rPr>
          <w:color w:val="1F497D"/>
        </w:rPr>
        <w:t xml:space="preserve"> has a</w:t>
      </w:r>
      <w:r>
        <w:rPr>
          <w:color w:val="1F497D"/>
        </w:rPr>
        <w:t xml:space="preserve">uthorized </w:t>
      </w:r>
      <w:r w:rsidR="00C25A0E">
        <w:rPr>
          <w:color w:val="1F497D"/>
        </w:rPr>
        <w:t xml:space="preserve">DAHP to </w:t>
      </w:r>
      <w:r w:rsidR="00C25A0E" w:rsidRPr="00C25A0E">
        <w:rPr>
          <w:b/>
          <w:color w:val="1F497D"/>
        </w:rPr>
        <w:t>nominate up to 11</w:t>
      </w:r>
      <w:r w:rsidR="00C25A0E">
        <w:rPr>
          <w:color w:val="1F497D"/>
        </w:rPr>
        <w:t xml:space="preserve"> local jurisdictions to compete for CS funding.</w:t>
      </w:r>
    </w:p>
    <w:p w:rsidR="00F01336" w:rsidRDefault="00F01336" w:rsidP="00BA0207">
      <w:pPr>
        <w:rPr>
          <w:color w:val="1F497D"/>
        </w:rPr>
      </w:pPr>
    </w:p>
    <w:p w:rsidR="00F01336" w:rsidRPr="00F01336" w:rsidRDefault="005D3DDF" w:rsidP="00BA0207">
      <w:pPr>
        <w:rPr>
          <w:b/>
          <w:color w:val="1F497D"/>
        </w:rPr>
      </w:pPr>
      <w:r>
        <w:rPr>
          <w:b/>
          <w:color w:val="1F497D"/>
        </w:rPr>
        <w:t xml:space="preserve">For your jurisdiction </w:t>
      </w:r>
      <w:r w:rsidR="00F01336" w:rsidRPr="00F01336">
        <w:rPr>
          <w:b/>
          <w:color w:val="1F497D"/>
        </w:rPr>
        <w:t xml:space="preserve">to be considered </w:t>
      </w:r>
      <w:r>
        <w:rPr>
          <w:b/>
          <w:color w:val="1F497D"/>
        </w:rPr>
        <w:t xml:space="preserve">by DAHP </w:t>
      </w:r>
      <w:r w:rsidR="00F01336" w:rsidRPr="00F01336">
        <w:rPr>
          <w:b/>
          <w:color w:val="1F497D"/>
        </w:rPr>
        <w:t xml:space="preserve">for a nomination to TIB, </w:t>
      </w:r>
      <w:r w:rsidR="00B17682">
        <w:rPr>
          <w:b/>
          <w:color w:val="1F497D"/>
        </w:rPr>
        <w:t xml:space="preserve">this application </w:t>
      </w:r>
      <w:r w:rsidR="00F01336" w:rsidRPr="00F01336">
        <w:rPr>
          <w:b/>
          <w:color w:val="1F497D"/>
        </w:rPr>
        <w:t xml:space="preserve">must be </w:t>
      </w:r>
      <w:r w:rsidR="00B17682">
        <w:rPr>
          <w:b/>
          <w:color w:val="1F497D"/>
        </w:rPr>
        <w:t xml:space="preserve">completed and </w:t>
      </w:r>
      <w:r w:rsidR="00F01336" w:rsidRPr="00F01336">
        <w:rPr>
          <w:b/>
          <w:color w:val="1F497D"/>
        </w:rPr>
        <w:t xml:space="preserve">received </w:t>
      </w:r>
      <w:r>
        <w:rPr>
          <w:b/>
          <w:color w:val="1F497D"/>
        </w:rPr>
        <w:t>by</w:t>
      </w:r>
      <w:r w:rsidR="00F01336" w:rsidRPr="00F01336">
        <w:rPr>
          <w:b/>
          <w:color w:val="1F497D"/>
        </w:rPr>
        <w:t xml:space="preserve"> DAHP no later than 5:00 pm PST on Wednesday </w:t>
      </w:r>
      <w:r w:rsidR="00317761">
        <w:rPr>
          <w:b/>
          <w:i/>
          <w:color w:val="1F497D"/>
        </w:rPr>
        <w:t>November 14</w:t>
      </w:r>
      <w:r w:rsidR="00F01336" w:rsidRPr="00F01336">
        <w:rPr>
          <w:b/>
          <w:i/>
          <w:color w:val="1F497D"/>
        </w:rPr>
        <w:t>, 2018</w:t>
      </w:r>
      <w:r w:rsidR="00F01336" w:rsidRPr="00F01336">
        <w:rPr>
          <w:b/>
          <w:color w:val="1F497D"/>
        </w:rPr>
        <w:t xml:space="preserve">. </w:t>
      </w:r>
      <w:r w:rsidR="00B17682">
        <w:rPr>
          <w:b/>
          <w:color w:val="1F497D"/>
        </w:rPr>
        <w:t xml:space="preserve">Applications should be submitted by email </w:t>
      </w:r>
      <w:r w:rsidR="00B17682" w:rsidRPr="00B17682">
        <w:rPr>
          <w:b/>
          <w:i/>
          <w:color w:val="1F497D"/>
        </w:rPr>
        <w:t>only</w:t>
      </w:r>
      <w:r w:rsidR="00B17682">
        <w:rPr>
          <w:b/>
          <w:color w:val="1F497D"/>
        </w:rPr>
        <w:t xml:space="preserve"> to: </w:t>
      </w:r>
      <w:hyperlink r:id="rId6" w:history="1">
        <w:r w:rsidR="00B17682" w:rsidRPr="00D01EDC">
          <w:rPr>
            <w:rStyle w:val="Hyperlink"/>
            <w:b/>
          </w:rPr>
          <w:t>Matthew.Sterner@dahp.wa.gov</w:t>
        </w:r>
      </w:hyperlink>
      <w:r w:rsidR="00B17682">
        <w:rPr>
          <w:b/>
          <w:color w:val="1F497D"/>
        </w:rPr>
        <w:t xml:space="preserve">. </w:t>
      </w:r>
      <w:r w:rsidR="00F01336" w:rsidRPr="00F01336">
        <w:rPr>
          <w:b/>
          <w:color w:val="1F497D"/>
        </w:rPr>
        <w:t xml:space="preserve">Please note that this date </w:t>
      </w:r>
      <w:r w:rsidR="00F01336" w:rsidRPr="00F01336">
        <w:rPr>
          <w:b/>
          <w:i/>
          <w:color w:val="1F497D"/>
        </w:rPr>
        <w:t>is one month before</w:t>
      </w:r>
      <w:r w:rsidR="00F01336" w:rsidRPr="00F01336">
        <w:rPr>
          <w:b/>
          <w:color w:val="1F497D"/>
        </w:rPr>
        <w:t xml:space="preserve"> DAHP must submit its nominations to TIB on December 14.</w:t>
      </w:r>
      <w:r>
        <w:rPr>
          <w:b/>
          <w:color w:val="1F497D"/>
        </w:rPr>
        <w:t xml:space="preserve"> </w:t>
      </w:r>
    </w:p>
    <w:p w:rsidR="00C25A0E" w:rsidRDefault="00C25A0E" w:rsidP="00BA0207">
      <w:pPr>
        <w:rPr>
          <w:color w:val="1F497D"/>
        </w:rPr>
      </w:pPr>
    </w:p>
    <w:p w:rsidR="00CB0232" w:rsidRDefault="005D3DDF" w:rsidP="00BA0207">
      <w:pPr>
        <w:rPr>
          <w:color w:val="1F497D"/>
        </w:rPr>
      </w:pPr>
      <w:r>
        <w:rPr>
          <w:color w:val="1F497D"/>
        </w:rPr>
        <w:t>Please be aware in sub</w:t>
      </w:r>
      <w:r w:rsidR="00B17682">
        <w:rPr>
          <w:color w:val="1F497D"/>
        </w:rPr>
        <w:t>mitting our nominations to TIB,</w:t>
      </w:r>
      <w:r>
        <w:rPr>
          <w:color w:val="1F497D"/>
        </w:rPr>
        <w:t xml:space="preserve"> </w:t>
      </w:r>
      <w:r w:rsidR="00B17CFB">
        <w:rPr>
          <w:color w:val="1F497D"/>
        </w:rPr>
        <w:t xml:space="preserve">DAHP </w:t>
      </w:r>
      <w:bookmarkStart w:id="0" w:name="_GoBack"/>
      <w:bookmarkEnd w:id="0"/>
      <w:r>
        <w:rPr>
          <w:color w:val="1F497D"/>
        </w:rPr>
        <w:t>must respond to the following 3 questions:</w:t>
      </w:r>
    </w:p>
    <w:p w:rsidR="005D3DDF" w:rsidRDefault="005D3DDF" w:rsidP="00BA0207">
      <w:pPr>
        <w:rPr>
          <w:color w:val="1F497D"/>
        </w:rPr>
      </w:pPr>
    </w:p>
    <w:p w:rsidR="005D3DDF" w:rsidRDefault="00B90112" w:rsidP="005D3DDF">
      <w:pPr>
        <w:pStyle w:val="ListParagraph"/>
        <w:numPr>
          <w:ilvl w:val="0"/>
          <w:numId w:val="4"/>
        </w:numPr>
        <w:rPr>
          <w:color w:val="1F497D"/>
        </w:rPr>
      </w:pPr>
      <w:r>
        <w:rPr>
          <w:color w:val="1F497D"/>
        </w:rPr>
        <w:t xml:space="preserve">Briefly describe what motivates your organization to nominate this agency </w:t>
      </w:r>
      <w:r w:rsidRPr="00B90112">
        <w:rPr>
          <w:i/>
          <w:color w:val="1F497D"/>
        </w:rPr>
        <w:t>(your city or county)</w:t>
      </w:r>
      <w:r>
        <w:rPr>
          <w:color w:val="1F497D"/>
        </w:rPr>
        <w:t>.</w:t>
      </w:r>
    </w:p>
    <w:p w:rsidR="00B90112" w:rsidRDefault="00B90112" w:rsidP="005D3DDF">
      <w:pPr>
        <w:pStyle w:val="ListParagraph"/>
        <w:numPr>
          <w:ilvl w:val="0"/>
          <w:numId w:val="4"/>
        </w:numPr>
        <w:rPr>
          <w:color w:val="1F497D"/>
        </w:rPr>
      </w:pPr>
      <w:r>
        <w:rPr>
          <w:color w:val="1F497D"/>
        </w:rPr>
        <w:t>What indicators of the complete streets ethic have you seen in this agency (your city or county)?</w:t>
      </w:r>
    </w:p>
    <w:p w:rsidR="00B90112" w:rsidRPr="005D3DDF" w:rsidRDefault="00B17682" w:rsidP="005D3DDF">
      <w:pPr>
        <w:pStyle w:val="ListParagraph"/>
        <w:numPr>
          <w:ilvl w:val="0"/>
          <w:numId w:val="4"/>
        </w:numPr>
        <w:rPr>
          <w:color w:val="1F497D"/>
        </w:rPr>
      </w:pPr>
      <w:r>
        <w:rPr>
          <w:color w:val="1F497D"/>
        </w:rPr>
        <w:t>Has your organization</w:t>
      </w:r>
      <w:r w:rsidR="00B90112">
        <w:rPr>
          <w:color w:val="1F497D"/>
        </w:rPr>
        <w:t xml:space="preserve"> been </w:t>
      </w:r>
      <w:r w:rsidR="00B90112" w:rsidRPr="00B90112">
        <w:rPr>
          <w:b/>
          <w:color w:val="1F497D"/>
        </w:rPr>
        <w:t>involved</w:t>
      </w:r>
      <w:r w:rsidR="00B90112">
        <w:rPr>
          <w:color w:val="1F497D"/>
        </w:rPr>
        <w:t xml:space="preserve"> in complete streets planning with this (your city or county) agency, if so, how?</w:t>
      </w:r>
    </w:p>
    <w:p w:rsidR="00BA0207" w:rsidRDefault="00B90112" w:rsidP="00BA0207">
      <w:pPr>
        <w:rPr>
          <w:color w:val="1F497D"/>
        </w:rPr>
      </w:pPr>
      <w:r>
        <w:rPr>
          <w:color w:val="1F497D"/>
        </w:rPr>
        <w:lastRenderedPageBreak/>
        <w:t xml:space="preserve">To help us respond to these 3 questions, </w:t>
      </w:r>
      <w:r w:rsidR="00FA5A6B">
        <w:rPr>
          <w:color w:val="1F497D"/>
        </w:rPr>
        <w:t xml:space="preserve">DAHP has structured its nomination application process to gain information from you as to how your jurisdiction is working to merge local transportation planning </w:t>
      </w:r>
      <w:r w:rsidR="00317761">
        <w:rPr>
          <w:color w:val="1F497D"/>
        </w:rPr>
        <w:t>with efforts that</w:t>
      </w:r>
      <w:r w:rsidR="00B712F0">
        <w:rPr>
          <w:color w:val="1F497D"/>
        </w:rPr>
        <w:t xml:space="preserve"> </w:t>
      </w:r>
      <w:r w:rsidR="00FA5A6B">
        <w:rPr>
          <w:color w:val="1F497D"/>
        </w:rPr>
        <w:t>support local downtown revitalization an</w:t>
      </w:r>
      <w:r w:rsidR="00B712F0">
        <w:rPr>
          <w:color w:val="1F497D"/>
        </w:rPr>
        <w:t>d historic preservation</w:t>
      </w:r>
      <w:r w:rsidR="00FA5A6B">
        <w:rPr>
          <w:color w:val="1F497D"/>
        </w:rPr>
        <w:t xml:space="preserve">. </w:t>
      </w:r>
      <w:r>
        <w:rPr>
          <w:color w:val="1F497D"/>
        </w:rPr>
        <w:t>Therefore, i</w:t>
      </w:r>
      <w:r w:rsidR="00B712F0">
        <w:rPr>
          <w:color w:val="1F497D"/>
        </w:rPr>
        <w:t xml:space="preserve">n responding to the following questions, DAHP is asking you to document and describe the measures your community is taking (or will take) to integrate your CS policies </w:t>
      </w:r>
      <w:r w:rsidR="00F01336">
        <w:rPr>
          <w:color w:val="1F497D"/>
        </w:rPr>
        <w:t xml:space="preserve">&amp; plans </w:t>
      </w:r>
      <w:r w:rsidR="00B712F0">
        <w:rPr>
          <w:color w:val="1F497D"/>
        </w:rPr>
        <w:t xml:space="preserve">with </w:t>
      </w:r>
      <w:r>
        <w:rPr>
          <w:color w:val="1F497D"/>
        </w:rPr>
        <w:t xml:space="preserve">downtown revitalization and/or local historic preservation </w:t>
      </w:r>
      <w:r w:rsidR="00F01336">
        <w:rPr>
          <w:color w:val="1F497D"/>
        </w:rPr>
        <w:t xml:space="preserve">efforts. </w:t>
      </w:r>
      <w:r w:rsidR="004110F7">
        <w:rPr>
          <w:color w:val="1F497D"/>
        </w:rPr>
        <w:t xml:space="preserve"> </w:t>
      </w:r>
    </w:p>
    <w:p w:rsidR="00402173" w:rsidRDefault="00402173" w:rsidP="00BA0207">
      <w:pPr>
        <w:rPr>
          <w:color w:val="1F497D"/>
        </w:rPr>
      </w:pPr>
    </w:p>
    <w:p w:rsidR="00D57171" w:rsidRPr="00317761" w:rsidRDefault="00D57171" w:rsidP="00BA0207">
      <w:pPr>
        <w:rPr>
          <w:b/>
          <w:color w:val="1F497D"/>
        </w:rPr>
      </w:pPr>
      <w:r w:rsidRPr="00317761">
        <w:rPr>
          <w:b/>
          <w:color w:val="1F497D"/>
        </w:rPr>
        <w:t>Application Questions</w:t>
      </w:r>
    </w:p>
    <w:p w:rsidR="00D57171" w:rsidRDefault="00D57171" w:rsidP="00BA0207">
      <w:pPr>
        <w:rPr>
          <w:color w:val="1F497D"/>
        </w:rPr>
      </w:pPr>
    </w:p>
    <w:p w:rsidR="00402173" w:rsidRDefault="004110F7" w:rsidP="00BA0207">
      <w:pPr>
        <w:rPr>
          <w:color w:val="1F497D"/>
        </w:rPr>
      </w:pPr>
      <w:r>
        <w:rPr>
          <w:color w:val="1F497D"/>
        </w:rPr>
        <w:t xml:space="preserve">To be properly evaluated for a nomination through our agency, please answer the following questions </w:t>
      </w:r>
      <w:r w:rsidR="00B90112">
        <w:rPr>
          <w:color w:val="1F497D"/>
        </w:rPr>
        <w:t xml:space="preserve">concisely and </w:t>
      </w:r>
      <w:r>
        <w:rPr>
          <w:color w:val="1F497D"/>
        </w:rPr>
        <w:t>provid</w:t>
      </w:r>
      <w:r w:rsidR="00B90112">
        <w:rPr>
          <w:color w:val="1F497D"/>
        </w:rPr>
        <w:t>e</w:t>
      </w:r>
      <w:r>
        <w:rPr>
          <w:color w:val="1F497D"/>
        </w:rPr>
        <w:t xml:space="preserve"> examples of past projects or collaborations where appropriate.</w:t>
      </w:r>
    </w:p>
    <w:p w:rsidR="00BA0207" w:rsidRDefault="00BA0207" w:rsidP="00BA0207">
      <w:pPr>
        <w:rPr>
          <w:color w:val="1F497D"/>
        </w:rPr>
      </w:pPr>
    </w:p>
    <w:p w:rsidR="00BA0207" w:rsidRPr="007A462A" w:rsidRDefault="00BA0207" w:rsidP="004110F7">
      <w:pPr>
        <w:pStyle w:val="ListParagraph"/>
        <w:numPr>
          <w:ilvl w:val="0"/>
          <w:numId w:val="1"/>
        </w:numPr>
        <w:rPr>
          <w:color w:val="1F497D"/>
          <w:sz w:val="18"/>
          <w:szCs w:val="18"/>
        </w:rPr>
      </w:pPr>
      <w:r w:rsidRPr="004110F7">
        <w:rPr>
          <w:color w:val="1F497D"/>
        </w:rPr>
        <w:t>Has the Transportation Improvement Board (TIB) determined your jurisdiction as eligible to receive funding for a Complete Streets program grant?</w:t>
      </w:r>
      <w:r>
        <w:t xml:space="preserve"> </w:t>
      </w:r>
      <w:r w:rsidRPr="007A462A">
        <w:rPr>
          <w:sz w:val="18"/>
          <w:szCs w:val="18"/>
        </w:rPr>
        <w:t xml:space="preserve">(If not sure, go to: </w:t>
      </w:r>
      <w:hyperlink r:id="rId7" w:history="1">
        <w:r w:rsidRPr="007A462A">
          <w:rPr>
            <w:rStyle w:val="Hyperlink"/>
            <w:sz w:val="18"/>
            <w:szCs w:val="18"/>
          </w:rPr>
          <w:t>http://www.tib.wa.gov/grants/completestreets/completestreets.cfm</w:t>
        </w:r>
      </w:hyperlink>
      <w:r w:rsidRPr="007A462A">
        <w:rPr>
          <w:color w:val="1F497D"/>
          <w:sz w:val="18"/>
          <w:szCs w:val="18"/>
        </w:rPr>
        <w:t>)</w:t>
      </w:r>
    </w:p>
    <w:p w:rsidR="00BA0207" w:rsidRDefault="00BA0207" w:rsidP="00BA0207">
      <w:pPr>
        <w:rPr>
          <w:color w:val="1F497D"/>
        </w:rPr>
      </w:pPr>
    </w:p>
    <w:p w:rsidR="00BA0207" w:rsidRDefault="00BA0207" w:rsidP="00BA0207">
      <w:pPr>
        <w:pStyle w:val="ListParagraph"/>
        <w:numPr>
          <w:ilvl w:val="0"/>
          <w:numId w:val="1"/>
        </w:numPr>
        <w:rPr>
          <w:color w:val="1F497D"/>
        </w:rPr>
      </w:pPr>
      <w:r>
        <w:rPr>
          <w:color w:val="1F497D"/>
        </w:rPr>
        <w:t>Does your ju</w:t>
      </w:r>
      <w:r w:rsidR="007A462A">
        <w:rPr>
          <w:color w:val="1F497D"/>
        </w:rPr>
        <w:t>risdiction currently support</w:t>
      </w:r>
      <w:r>
        <w:rPr>
          <w:color w:val="1F497D"/>
        </w:rPr>
        <w:t xml:space="preserve"> a Washington Main Street program organization or a Washington Main Street Affiliate? </w:t>
      </w:r>
      <w:r w:rsidRPr="007A462A">
        <w:rPr>
          <w:color w:val="1F497D"/>
          <w:sz w:val="18"/>
          <w:szCs w:val="18"/>
        </w:rPr>
        <w:t xml:space="preserve">(If not sure, go to: </w:t>
      </w:r>
      <w:hyperlink r:id="rId8" w:history="1">
        <w:r w:rsidRPr="007A462A">
          <w:rPr>
            <w:rStyle w:val="Hyperlink"/>
            <w:sz w:val="18"/>
            <w:szCs w:val="18"/>
          </w:rPr>
          <w:t>https://dahp.wa.gov/local-preservation/main-street-program</w:t>
        </w:r>
      </w:hyperlink>
      <w:r w:rsidRPr="007A462A">
        <w:rPr>
          <w:color w:val="1F497D"/>
          <w:sz w:val="18"/>
          <w:szCs w:val="18"/>
        </w:rPr>
        <w:t>)</w:t>
      </w:r>
    </w:p>
    <w:p w:rsidR="00BA0207" w:rsidRDefault="00BA0207" w:rsidP="00BA0207">
      <w:pPr>
        <w:pStyle w:val="ListParagraph"/>
        <w:rPr>
          <w:color w:val="1F497D"/>
        </w:rPr>
      </w:pPr>
    </w:p>
    <w:p w:rsidR="007A462A" w:rsidRDefault="00D57171" w:rsidP="007A462A">
      <w:pPr>
        <w:pStyle w:val="ListParagraph"/>
        <w:numPr>
          <w:ilvl w:val="0"/>
          <w:numId w:val="2"/>
        </w:numPr>
        <w:rPr>
          <w:color w:val="1F497D"/>
        </w:rPr>
      </w:pPr>
      <w:r>
        <w:rPr>
          <w:color w:val="1F497D"/>
        </w:rPr>
        <w:t>I</w:t>
      </w:r>
      <w:r w:rsidR="007A462A" w:rsidRPr="007A462A">
        <w:rPr>
          <w:color w:val="1F497D"/>
        </w:rPr>
        <w:t>f yes</w:t>
      </w:r>
      <w:r w:rsidR="007A462A">
        <w:rPr>
          <w:color w:val="1F497D"/>
        </w:rPr>
        <w:t xml:space="preserve">, </w:t>
      </w:r>
      <w:r w:rsidR="007A462A" w:rsidRPr="007A462A">
        <w:rPr>
          <w:color w:val="1F497D"/>
        </w:rPr>
        <w:t xml:space="preserve">please identify and describe the organization including its mission, activities, and examples of projects or accomplishments that it has achieved or </w:t>
      </w:r>
      <w:r w:rsidR="007A462A">
        <w:rPr>
          <w:color w:val="1F497D"/>
        </w:rPr>
        <w:t xml:space="preserve">is currently </w:t>
      </w:r>
      <w:r w:rsidR="007A462A" w:rsidRPr="007A462A">
        <w:rPr>
          <w:color w:val="1F497D"/>
        </w:rPr>
        <w:t>working on. Plus, briefly describe how the organization’s work relates to your community’s Complete Streets program. Also describe how your jurisdiction supports or interacts with this organization.</w:t>
      </w:r>
    </w:p>
    <w:p w:rsidR="00BA0207" w:rsidRDefault="00D57171" w:rsidP="007A462A">
      <w:pPr>
        <w:pStyle w:val="ListParagraph"/>
        <w:numPr>
          <w:ilvl w:val="0"/>
          <w:numId w:val="2"/>
        </w:numPr>
        <w:rPr>
          <w:color w:val="1F497D"/>
        </w:rPr>
      </w:pPr>
      <w:r>
        <w:rPr>
          <w:color w:val="1F497D"/>
        </w:rPr>
        <w:t>I</w:t>
      </w:r>
      <w:r w:rsidR="00BA0207" w:rsidRPr="007A462A">
        <w:rPr>
          <w:color w:val="1F497D"/>
        </w:rPr>
        <w:t>f your jurisdiction does not currently support a Washington Main Street program organization or an affiliate organization, is there a local organization that serves your community that works to promote economic development through support of your downtown, neighborhoods, small businesses, preservation of a historic place(s), arts, heritage/cultural tourism?</w:t>
      </w:r>
    </w:p>
    <w:p w:rsidR="00317761" w:rsidRPr="007A462A" w:rsidRDefault="00317761" w:rsidP="00317761">
      <w:pPr>
        <w:pStyle w:val="ListParagraph"/>
        <w:ind w:left="1080"/>
        <w:rPr>
          <w:color w:val="1F497D"/>
        </w:rPr>
      </w:pPr>
    </w:p>
    <w:p w:rsidR="00BA0207" w:rsidRDefault="00BA0207" w:rsidP="00BA0207">
      <w:pPr>
        <w:pStyle w:val="ListParagraph"/>
        <w:numPr>
          <w:ilvl w:val="0"/>
          <w:numId w:val="1"/>
        </w:numPr>
        <w:rPr>
          <w:color w:val="1F497D"/>
        </w:rPr>
      </w:pPr>
      <w:r>
        <w:rPr>
          <w:color w:val="1F497D"/>
        </w:rPr>
        <w:t xml:space="preserve">Does your jurisdiction administer a designated Certified Local Government (CLG)? </w:t>
      </w:r>
      <w:r w:rsidRPr="007A462A">
        <w:rPr>
          <w:color w:val="1F497D"/>
          <w:sz w:val="18"/>
          <w:szCs w:val="18"/>
        </w:rPr>
        <w:t>(If not sure, go to:   </w:t>
      </w:r>
      <w:hyperlink r:id="rId9" w:history="1">
        <w:r w:rsidRPr="007A462A">
          <w:rPr>
            <w:rStyle w:val="Hyperlink"/>
            <w:sz w:val="18"/>
            <w:szCs w:val="18"/>
          </w:rPr>
          <w:t>https://dahp.wa.gov/local-preservation/certified-local-government-program/clg-program-participants</w:t>
        </w:r>
      </w:hyperlink>
      <w:r w:rsidRPr="007A462A">
        <w:rPr>
          <w:color w:val="1F497D"/>
          <w:sz w:val="18"/>
          <w:szCs w:val="18"/>
        </w:rPr>
        <w:t>).</w:t>
      </w:r>
    </w:p>
    <w:p w:rsidR="00BA0207" w:rsidRDefault="00BA0207" w:rsidP="00BA0207">
      <w:pPr>
        <w:rPr>
          <w:color w:val="1F497D"/>
        </w:rPr>
      </w:pPr>
    </w:p>
    <w:p w:rsidR="00CD31E1" w:rsidRPr="00CD31E1" w:rsidRDefault="00D57171" w:rsidP="00CD31E1">
      <w:pPr>
        <w:pStyle w:val="ListParagraph"/>
        <w:numPr>
          <w:ilvl w:val="0"/>
          <w:numId w:val="3"/>
        </w:numPr>
        <w:rPr>
          <w:color w:val="1F497D"/>
        </w:rPr>
      </w:pPr>
      <w:r>
        <w:rPr>
          <w:color w:val="1F497D"/>
        </w:rPr>
        <w:t>I</w:t>
      </w:r>
      <w:r w:rsidR="00CD31E1" w:rsidRPr="00CD31E1">
        <w:rPr>
          <w:color w:val="1F497D"/>
        </w:rPr>
        <w:t>f yes, please identify and describe the organization including its mission, activities, and examples of projects or accomplishments that it has achieved or working on. Plus, briefly describe how the organization’s work relates to your community’s Complete Streets program. Also describe how your jurisdiction supports or interacts with this organization.</w:t>
      </w:r>
    </w:p>
    <w:p w:rsidR="00BA0207" w:rsidRPr="007A462A" w:rsidRDefault="00D57171" w:rsidP="007A462A">
      <w:pPr>
        <w:pStyle w:val="ListParagraph"/>
        <w:numPr>
          <w:ilvl w:val="0"/>
          <w:numId w:val="3"/>
        </w:numPr>
        <w:rPr>
          <w:color w:val="1F497D"/>
        </w:rPr>
      </w:pPr>
      <w:r>
        <w:rPr>
          <w:color w:val="1F497D"/>
        </w:rPr>
        <w:t>I</w:t>
      </w:r>
      <w:r w:rsidR="00BA0207" w:rsidRPr="007A462A">
        <w:rPr>
          <w:color w:val="1F497D"/>
        </w:rPr>
        <w:t xml:space="preserve">f your jurisdiction is not a CLG, does it support or administer a local </w:t>
      </w:r>
      <w:r w:rsidR="007A462A" w:rsidRPr="007A462A">
        <w:rPr>
          <w:color w:val="1F497D"/>
        </w:rPr>
        <w:t>historic preservation program? A</w:t>
      </w:r>
      <w:r w:rsidR="00BA0207" w:rsidRPr="007A462A">
        <w:rPr>
          <w:color w:val="1F497D"/>
        </w:rPr>
        <w:t xml:space="preserve"> local historical/heritage/cultural organization/museum? </w:t>
      </w:r>
    </w:p>
    <w:p w:rsidR="00BA0207" w:rsidRDefault="00BA0207" w:rsidP="00BA0207">
      <w:pPr>
        <w:ind w:left="360"/>
        <w:rPr>
          <w:color w:val="1F497D"/>
        </w:rPr>
      </w:pPr>
    </w:p>
    <w:p w:rsidR="00BA0207" w:rsidRDefault="00BA0207" w:rsidP="00BA0207">
      <w:pPr>
        <w:pStyle w:val="ListParagraph"/>
        <w:numPr>
          <w:ilvl w:val="0"/>
          <w:numId w:val="1"/>
        </w:numPr>
        <w:rPr>
          <w:color w:val="1F497D"/>
        </w:rPr>
      </w:pPr>
      <w:r>
        <w:rPr>
          <w:color w:val="1F497D"/>
        </w:rPr>
        <w:t>Are there other ways, tools, or mechanisms that your jurisdiction uses to support your local Main Street/revitalization organizations and/or your CLG/local heritage preservation program? If so, please describe including what the mechanism is, how it works, and notable projects or accomplishments.</w:t>
      </w:r>
    </w:p>
    <w:p w:rsidR="00BA0207" w:rsidRDefault="00BA0207" w:rsidP="00BA0207">
      <w:pPr>
        <w:rPr>
          <w:color w:val="1F497D"/>
        </w:rPr>
      </w:pPr>
    </w:p>
    <w:p w:rsidR="00BA0207" w:rsidRDefault="00BA0207" w:rsidP="00BA0207">
      <w:pPr>
        <w:pStyle w:val="ListParagraph"/>
        <w:numPr>
          <w:ilvl w:val="0"/>
          <w:numId w:val="1"/>
        </w:numPr>
        <w:rPr>
          <w:color w:val="1F497D"/>
        </w:rPr>
      </w:pPr>
      <w:r>
        <w:rPr>
          <w:color w:val="1F497D"/>
        </w:rPr>
        <w:t xml:space="preserve">Please describe how your Complete Streets program has in the past, is currently, or is envisioned to: support or compliment your jurisdiction’s Main Street/downtown revitalization </w:t>
      </w:r>
      <w:r>
        <w:rPr>
          <w:color w:val="1F497D"/>
        </w:rPr>
        <w:lastRenderedPageBreak/>
        <w:t xml:space="preserve">program and/or your CLG/local historic preservation program. Please </w:t>
      </w:r>
      <w:r w:rsidR="00CD31E1">
        <w:rPr>
          <w:color w:val="1F497D"/>
        </w:rPr>
        <w:t>provide examples (</w:t>
      </w:r>
      <w:r w:rsidR="00B00105">
        <w:rPr>
          <w:color w:val="1F497D"/>
        </w:rPr>
        <w:t>no more than three</w:t>
      </w:r>
      <w:r w:rsidR="00CD31E1">
        <w:rPr>
          <w:color w:val="1F497D"/>
        </w:rPr>
        <w:t>)</w:t>
      </w:r>
      <w:r>
        <w:rPr>
          <w:color w:val="1F497D"/>
        </w:rPr>
        <w:t xml:space="preserve"> of projects, plans, policies, guidelines, etc. that demonstrate how the Complete Streets program has or will </w:t>
      </w:r>
      <w:r w:rsidR="00CD31E1">
        <w:rPr>
          <w:color w:val="1F497D"/>
        </w:rPr>
        <w:t xml:space="preserve">integrate </w:t>
      </w:r>
      <w:r>
        <w:rPr>
          <w:color w:val="1F497D"/>
        </w:rPr>
        <w:t xml:space="preserve">your downtown revitalization efforts </w:t>
      </w:r>
      <w:r w:rsidR="00CD31E1">
        <w:rPr>
          <w:color w:val="1F497D"/>
        </w:rPr>
        <w:t xml:space="preserve">with </w:t>
      </w:r>
      <w:r>
        <w:rPr>
          <w:color w:val="1F497D"/>
        </w:rPr>
        <w:t>your local historic preservation effort.   </w:t>
      </w:r>
    </w:p>
    <w:p w:rsidR="00D57171" w:rsidRDefault="00D57171" w:rsidP="00BA0207"/>
    <w:p w:rsidR="00F953B8" w:rsidRDefault="00B90112" w:rsidP="00BA0207">
      <w:proofErr w:type="gramStart"/>
      <w:r>
        <w:t>For questions about DAHP’s</w:t>
      </w:r>
      <w:proofErr w:type="gramEnd"/>
      <w:r>
        <w:t xml:space="preserve"> nominating process, contact: Matthew Sterner at: </w:t>
      </w:r>
      <w:hyperlink r:id="rId10" w:history="1">
        <w:r w:rsidRPr="00903AFC">
          <w:rPr>
            <w:rStyle w:val="Hyperlink"/>
          </w:rPr>
          <w:t>Matthew.Sterner@dahp.wa.gov</w:t>
        </w:r>
      </w:hyperlink>
      <w:r>
        <w:t xml:space="preserve"> or Dennis Wardlaw at </w:t>
      </w:r>
      <w:hyperlink r:id="rId11" w:history="1">
        <w:r w:rsidR="00D57171" w:rsidRPr="00903AFC">
          <w:rPr>
            <w:rStyle w:val="Hyperlink"/>
          </w:rPr>
          <w:t>Dennis.Wardlaw@dahp.wa.gov</w:t>
        </w:r>
      </w:hyperlink>
      <w:r w:rsidR="00D57171">
        <w:t xml:space="preserve">, or visit our website at </w:t>
      </w:r>
      <w:hyperlink r:id="rId12" w:history="1">
        <w:r w:rsidR="00D57171" w:rsidRPr="00903AFC">
          <w:rPr>
            <w:rStyle w:val="Hyperlink"/>
          </w:rPr>
          <w:t>www.dahp.wa.gov</w:t>
        </w:r>
      </w:hyperlink>
      <w:r w:rsidR="00D57171">
        <w:t xml:space="preserve">. </w:t>
      </w:r>
    </w:p>
    <w:p w:rsidR="00317761" w:rsidRDefault="00317761" w:rsidP="00BA0207"/>
    <w:p w:rsidR="00D57171" w:rsidRDefault="00D57171" w:rsidP="00BA0207">
      <w:r>
        <w:t xml:space="preserve">For more information about the Washington Main Street program, go to DAHP’s Main Street webpage at: </w:t>
      </w:r>
      <w:r w:rsidRPr="00D57171">
        <w:t>https://dahp.wa.gov/local-preservation/main-street-program</w:t>
      </w:r>
      <w:r w:rsidR="00317761">
        <w:t>.</w:t>
      </w:r>
    </w:p>
    <w:p w:rsidR="00317761" w:rsidRDefault="00317761" w:rsidP="00BA0207"/>
    <w:p w:rsidR="00D57171" w:rsidRDefault="00D57171" w:rsidP="00BA0207">
      <w:r>
        <w:t xml:space="preserve">For more information about Washington’s Complete Streets program, go to the TIB website at: </w:t>
      </w:r>
      <w:hyperlink r:id="rId13" w:history="1">
        <w:r w:rsidRPr="00903AFC">
          <w:rPr>
            <w:rStyle w:val="Hyperlink"/>
          </w:rPr>
          <w:t>http://www.tib.wa.gov/grants/grants.cfm</w:t>
        </w:r>
      </w:hyperlink>
      <w:r>
        <w:t xml:space="preserve">. </w:t>
      </w:r>
    </w:p>
    <w:p w:rsidR="00D57171" w:rsidRDefault="00D57171" w:rsidP="00BA0207"/>
    <w:p w:rsidR="00D57171" w:rsidRPr="00D57171" w:rsidRDefault="00D57171" w:rsidP="00BA0207">
      <w:pPr>
        <w:rPr>
          <w:b/>
          <w:i/>
        </w:rPr>
      </w:pPr>
      <w:r w:rsidRPr="00D57171">
        <w:rPr>
          <w:b/>
          <w:i/>
        </w:rPr>
        <w:t xml:space="preserve">Thank you for your interest in the Complete Streets program and historic preservation. We look forward to working with you. </w:t>
      </w:r>
    </w:p>
    <w:sectPr w:rsidR="00D57171" w:rsidRPr="00D57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7E08"/>
    <w:multiLevelType w:val="hybridMultilevel"/>
    <w:tmpl w:val="D08C24B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3E0755"/>
    <w:multiLevelType w:val="hybridMultilevel"/>
    <w:tmpl w:val="8BD047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183FE5"/>
    <w:multiLevelType w:val="hybridMultilevel"/>
    <w:tmpl w:val="9EE64B08"/>
    <w:lvl w:ilvl="0" w:tplc="82FC8C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1F2045"/>
    <w:multiLevelType w:val="hybridMultilevel"/>
    <w:tmpl w:val="CAF224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07"/>
    <w:rsid w:val="000018B6"/>
    <w:rsid w:val="0000512C"/>
    <w:rsid w:val="0001206E"/>
    <w:rsid w:val="0002478B"/>
    <w:rsid w:val="00025F88"/>
    <w:rsid w:val="00026A0E"/>
    <w:rsid w:val="00026DE5"/>
    <w:rsid w:val="00034101"/>
    <w:rsid w:val="0003731C"/>
    <w:rsid w:val="000474A9"/>
    <w:rsid w:val="00047B47"/>
    <w:rsid w:val="000540FB"/>
    <w:rsid w:val="00055DCB"/>
    <w:rsid w:val="000566DB"/>
    <w:rsid w:val="0006767E"/>
    <w:rsid w:val="00067C76"/>
    <w:rsid w:val="00070C7A"/>
    <w:rsid w:val="000756BB"/>
    <w:rsid w:val="0008035A"/>
    <w:rsid w:val="00081556"/>
    <w:rsid w:val="000833F9"/>
    <w:rsid w:val="00096048"/>
    <w:rsid w:val="000A714D"/>
    <w:rsid w:val="000B53C6"/>
    <w:rsid w:val="000B6892"/>
    <w:rsid w:val="000C361F"/>
    <w:rsid w:val="000C3E9C"/>
    <w:rsid w:val="000C5BBA"/>
    <w:rsid w:val="000C5DC3"/>
    <w:rsid w:val="000F2C3A"/>
    <w:rsid w:val="00102227"/>
    <w:rsid w:val="001044D1"/>
    <w:rsid w:val="00104563"/>
    <w:rsid w:val="00106017"/>
    <w:rsid w:val="00112C74"/>
    <w:rsid w:val="00132D25"/>
    <w:rsid w:val="00133E8E"/>
    <w:rsid w:val="00136FFB"/>
    <w:rsid w:val="00147A22"/>
    <w:rsid w:val="00156759"/>
    <w:rsid w:val="00156DD6"/>
    <w:rsid w:val="00161617"/>
    <w:rsid w:val="00163C26"/>
    <w:rsid w:val="00176293"/>
    <w:rsid w:val="00187DEF"/>
    <w:rsid w:val="001A6F48"/>
    <w:rsid w:val="001A71CE"/>
    <w:rsid w:val="001B0EF6"/>
    <w:rsid w:val="001B2CC0"/>
    <w:rsid w:val="001B5EC7"/>
    <w:rsid w:val="001B72B5"/>
    <w:rsid w:val="001D35F9"/>
    <w:rsid w:val="001E4C7E"/>
    <w:rsid w:val="001E747D"/>
    <w:rsid w:val="001E7C95"/>
    <w:rsid w:val="001F10CF"/>
    <w:rsid w:val="001F1F3E"/>
    <w:rsid w:val="001F4CAE"/>
    <w:rsid w:val="00200752"/>
    <w:rsid w:val="00203A96"/>
    <w:rsid w:val="00211EB6"/>
    <w:rsid w:val="0022316B"/>
    <w:rsid w:val="00223AB8"/>
    <w:rsid w:val="00223E9D"/>
    <w:rsid w:val="00235285"/>
    <w:rsid w:val="00236AB8"/>
    <w:rsid w:val="00236C42"/>
    <w:rsid w:val="00247B3B"/>
    <w:rsid w:val="0025164C"/>
    <w:rsid w:val="00255A07"/>
    <w:rsid w:val="0026486B"/>
    <w:rsid w:val="0027138E"/>
    <w:rsid w:val="0027307E"/>
    <w:rsid w:val="00280B31"/>
    <w:rsid w:val="00281647"/>
    <w:rsid w:val="002835A9"/>
    <w:rsid w:val="002862DA"/>
    <w:rsid w:val="00286634"/>
    <w:rsid w:val="00287028"/>
    <w:rsid w:val="002924D9"/>
    <w:rsid w:val="0029385F"/>
    <w:rsid w:val="00297998"/>
    <w:rsid w:val="002A3372"/>
    <w:rsid w:val="002B4C77"/>
    <w:rsid w:val="002B5B96"/>
    <w:rsid w:val="002B5DCF"/>
    <w:rsid w:val="002B64A2"/>
    <w:rsid w:val="002C1A93"/>
    <w:rsid w:val="002C5793"/>
    <w:rsid w:val="002C5C4E"/>
    <w:rsid w:val="002D4215"/>
    <w:rsid w:val="002D4CEA"/>
    <w:rsid w:val="002D6340"/>
    <w:rsid w:val="002D6AB5"/>
    <w:rsid w:val="002E178D"/>
    <w:rsid w:val="002E1D0A"/>
    <w:rsid w:val="002E5131"/>
    <w:rsid w:val="002F03C4"/>
    <w:rsid w:val="002F2016"/>
    <w:rsid w:val="00303B82"/>
    <w:rsid w:val="00304AA4"/>
    <w:rsid w:val="00304AC5"/>
    <w:rsid w:val="00304E32"/>
    <w:rsid w:val="003066CF"/>
    <w:rsid w:val="00312DB8"/>
    <w:rsid w:val="003169DD"/>
    <w:rsid w:val="00317761"/>
    <w:rsid w:val="00321EA0"/>
    <w:rsid w:val="00327831"/>
    <w:rsid w:val="00332B20"/>
    <w:rsid w:val="003353B1"/>
    <w:rsid w:val="00335CC2"/>
    <w:rsid w:val="00337128"/>
    <w:rsid w:val="00342515"/>
    <w:rsid w:val="00346635"/>
    <w:rsid w:val="00360D33"/>
    <w:rsid w:val="00365BDF"/>
    <w:rsid w:val="00383BEA"/>
    <w:rsid w:val="00385B2C"/>
    <w:rsid w:val="00390644"/>
    <w:rsid w:val="003A20CC"/>
    <w:rsid w:val="003A354B"/>
    <w:rsid w:val="003A53A7"/>
    <w:rsid w:val="003A7CE8"/>
    <w:rsid w:val="003B59B0"/>
    <w:rsid w:val="003B6CFB"/>
    <w:rsid w:val="003C1DD8"/>
    <w:rsid w:val="003C5B6C"/>
    <w:rsid w:val="003D029F"/>
    <w:rsid w:val="003D6306"/>
    <w:rsid w:val="003E1A22"/>
    <w:rsid w:val="003E544A"/>
    <w:rsid w:val="003F066C"/>
    <w:rsid w:val="003F2A10"/>
    <w:rsid w:val="003F488C"/>
    <w:rsid w:val="003F7F64"/>
    <w:rsid w:val="00402173"/>
    <w:rsid w:val="004060B0"/>
    <w:rsid w:val="004065DE"/>
    <w:rsid w:val="004110F7"/>
    <w:rsid w:val="00431C80"/>
    <w:rsid w:val="00434308"/>
    <w:rsid w:val="0044328C"/>
    <w:rsid w:val="004432A8"/>
    <w:rsid w:val="0044334B"/>
    <w:rsid w:val="004442D8"/>
    <w:rsid w:val="004456E4"/>
    <w:rsid w:val="004521B3"/>
    <w:rsid w:val="00460321"/>
    <w:rsid w:val="00465A2C"/>
    <w:rsid w:val="00465B64"/>
    <w:rsid w:val="00465B68"/>
    <w:rsid w:val="0046647E"/>
    <w:rsid w:val="00482C51"/>
    <w:rsid w:val="004869B8"/>
    <w:rsid w:val="00490DDE"/>
    <w:rsid w:val="004A2D7B"/>
    <w:rsid w:val="004A3CBF"/>
    <w:rsid w:val="004B5C4D"/>
    <w:rsid w:val="004C04B7"/>
    <w:rsid w:val="004C5DF9"/>
    <w:rsid w:val="004D687A"/>
    <w:rsid w:val="004E00CE"/>
    <w:rsid w:val="004E63CC"/>
    <w:rsid w:val="00504E46"/>
    <w:rsid w:val="00504EFD"/>
    <w:rsid w:val="00513599"/>
    <w:rsid w:val="00515900"/>
    <w:rsid w:val="0051666F"/>
    <w:rsid w:val="00523C06"/>
    <w:rsid w:val="00524B5F"/>
    <w:rsid w:val="005251D2"/>
    <w:rsid w:val="00525E0F"/>
    <w:rsid w:val="005272F5"/>
    <w:rsid w:val="00531B03"/>
    <w:rsid w:val="00534561"/>
    <w:rsid w:val="005374D9"/>
    <w:rsid w:val="00550F97"/>
    <w:rsid w:val="005544E3"/>
    <w:rsid w:val="0056019F"/>
    <w:rsid w:val="00560E4A"/>
    <w:rsid w:val="005654D8"/>
    <w:rsid w:val="00566834"/>
    <w:rsid w:val="005715D9"/>
    <w:rsid w:val="00572C87"/>
    <w:rsid w:val="00573ACC"/>
    <w:rsid w:val="0058081A"/>
    <w:rsid w:val="00583B74"/>
    <w:rsid w:val="005A088E"/>
    <w:rsid w:val="005A3F5B"/>
    <w:rsid w:val="005A4FF3"/>
    <w:rsid w:val="005B0A6B"/>
    <w:rsid w:val="005B1695"/>
    <w:rsid w:val="005B31B7"/>
    <w:rsid w:val="005C71B4"/>
    <w:rsid w:val="005D341D"/>
    <w:rsid w:val="005D3DDF"/>
    <w:rsid w:val="005D60DE"/>
    <w:rsid w:val="005E1A8E"/>
    <w:rsid w:val="005E4289"/>
    <w:rsid w:val="005E5C75"/>
    <w:rsid w:val="005F3684"/>
    <w:rsid w:val="00604AA7"/>
    <w:rsid w:val="00604B0F"/>
    <w:rsid w:val="00610DB8"/>
    <w:rsid w:val="006164C7"/>
    <w:rsid w:val="00616B20"/>
    <w:rsid w:val="00625508"/>
    <w:rsid w:val="00633489"/>
    <w:rsid w:val="006401EF"/>
    <w:rsid w:val="00640829"/>
    <w:rsid w:val="0064147D"/>
    <w:rsid w:val="006429C5"/>
    <w:rsid w:val="00645152"/>
    <w:rsid w:val="00652BF7"/>
    <w:rsid w:val="00694063"/>
    <w:rsid w:val="0069684E"/>
    <w:rsid w:val="006A16E1"/>
    <w:rsid w:val="006B28B5"/>
    <w:rsid w:val="006B6EC8"/>
    <w:rsid w:val="006C074A"/>
    <w:rsid w:val="006C4475"/>
    <w:rsid w:val="006C63E5"/>
    <w:rsid w:val="006D0C63"/>
    <w:rsid w:val="006D1341"/>
    <w:rsid w:val="006D2C57"/>
    <w:rsid w:val="006D2E11"/>
    <w:rsid w:val="006E3FD1"/>
    <w:rsid w:val="006E422A"/>
    <w:rsid w:val="006E570C"/>
    <w:rsid w:val="006E6C87"/>
    <w:rsid w:val="006F2E4E"/>
    <w:rsid w:val="006F687B"/>
    <w:rsid w:val="00700F21"/>
    <w:rsid w:val="0070658E"/>
    <w:rsid w:val="00715526"/>
    <w:rsid w:val="0072007F"/>
    <w:rsid w:val="00726649"/>
    <w:rsid w:val="00733FE5"/>
    <w:rsid w:val="00735D65"/>
    <w:rsid w:val="007410BE"/>
    <w:rsid w:val="007450D6"/>
    <w:rsid w:val="00761F3E"/>
    <w:rsid w:val="007637EA"/>
    <w:rsid w:val="0076555B"/>
    <w:rsid w:val="00775F40"/>
    <w:rsid w:val="00777A44"/>
    <w:rsid w:val="00780A0C"/>
    <w:rsid w:val="00785DC9"/>
    <w:rsid w:val="00794DAE"/>
    <w:rsid w:val="007A25FC"/>
    <w:rsid w:val="007A462A"/>
    <w:rsid w:val="007A4D96"/>
    <w:rsid w:val="007A5D6E"/>
    <w:rsid w:val="007B4ABD"/>
    <w:rsid w:val="007C07FA"/>
    <w:rsid w:val="007D23B0"/>
    <w:rsid w:val="007D6A96"/>
    <w:rsid w:val="007D785E"/>
    <w:rsid w:val="007F05F4"/>
    <w:rsid w:val="007F5ABC"/>
    <w:rsid w:val="00814E5B"/>
    <w:rsid w:val="00815459"/>
    <w:rsid w:val="0082649B"/>
    <w:rsid w:val="00833BDC"/>
    <w:rsid w:val="0083528B"/>
    <w:rsid w:val="00850A80"/>
    <w:rsid w:val="00860F5D"/>
    <w:rsid w:val="00861DFA"/>
    <w:rsid w:val="008720A1"/>
    <w:rsid w:val="00874E8A"/>
    <w:rsid w:val="00882B37"/>
    <w:rsid w:val="0088472D"/>
    <w:rsid w:val="008867B9"/>
    <w:rsid w:val="00890C70"/>
    <w:rsid w:val="00891C5F"/>
    <w:rsid w:val="008A2403"/>
    <w:rsid w:val="008A28BF"/>
    <w:rsid w:val="008A2F5D"/>
    <w:rsid w:val="008A79F1"/>
    <w:rsid w:val="008B13C3"/>
    <w:rsid w:val="008B3861"/>
    <w:rsid w:val="008B539F"/>
    <w:rsid w:val="008B6049"/>
    <w:rsid w:val="008B6878"/>
    <w:rsid w:val="008C5964"/>
    <w:rsid w:val="008D0D8E"/>
    <w:rsid w:val="008D2570"/>
    <w:rsid w:val="008D6830"/>
    <w:rsid w:val="00903772"/>
    <w:rsid w:val="0090730F"/>
    <w:rsid w:val="00911659"/>
    <w:rsid w:val="009136F0"/>
    <w:rsid w:val="00926015"/>
    <w:rsid w:val="00932BA0"/>
    <w:rsid w:val="00932D2D"/>
    <w:rsid w:val="00933FE9"/>
    <w:rsid w:val="00937A60"/>
    <w:rsid w:val="00942E94"/>
    <w:rsid w:val="00945DFB"/>
    <w:rsid w:val="0094740A"/>
    <w:rsid w:val="00955A4E"/>
    <w:rsid w:val="00956F6F"/>
    <w:rsid w:val="009573A8"/>
    <w:rsid w:val="00966445"/>
    <w:rsid w:val="009876B2"/>
    <w:rsid w:val="00990C9A"/>
    <w:rsid w:val="00991143"/>
    <w:rsid w:val="00995F9D"/>
    <w:rsid w:val="009A795B"/>
    <w:rsid w:val="009B5127"/>
    <w:rsid w:val="009B6765"/>
    <w:rsid w:val="009B6E59"/>
    <w:rsid w:val="009C4CAF"/>
    <w:rsid w:val="009D2F83"/>
    <w:rsid w:val="009D7807"/>
    <w:rsid w:val="009E7092"/>
    <w:rsid w:val="009F4264"/>
    <w:rsid w:val="00A00DD2"/>
    <w:rsid w:val="00A07775"/>
    <w:rsid w:val="00A20AAD"/>
    <w:rsid w:val="00A2177E"/>
    <w:rsid w:val="00A2547C"/>
    <w:rsid w:val="00A25CF5"/>
    <w:rsid w:val="00A26291"/>
    <w:rsid w:val="00A3129F"/>
    <w:rsid w:val="00A37F44"/>
    <w:rsid w:val="00A44243"/>
    <w:rsid w:val="00A53339"/>
    <w:rsid w:val="00A57FDB"/>
    <w:rsid w:val="00A640C7"/>
    <w:rsid w:val="00A65B53"/>
    <w:rsid w:val="00A65EC5"/>
    <w:rsid w:val="00A70831"/>
    <w:rsid w:val="00A74903"/>
    <w:rsid w:val="00A816FE"/>
    <w:rsid w:val="00A95428"/>
    <w:rsid w:val="00AA0339"/>
    <w:rsid w:val="00AA4368"/>
    <w:rsid w:val="00AB1FCE"/>
    <w:rsid w:val="00AC305F"/>
    <w:rsid w:val="00AD387A"/>
    <w:rsid w:val="00AD5DB9"/>
    <w:rsid w:val="00AD6137"/>
    <w:rsid w:val="00AE5408"/>
    <w:rsid w:val="00AE75CE"/>
    <w:rsid w:val="00AF38EB"/>
    <w:rsid w:val="00AF46A0"/>
    <w:rsid w:val="00AF6873"/>
    <w:rsid w:val="00B00105"/>
    <w:rsid w:val="00B17682"/>
    <w:rsid w:val="00B17CFB"/>
    <w:rsid w:val="00B212F3"/>
    <w:rsid w:val="00B351D9"/>
    <w:rsid w:val="00B36B6E"/>
    <w:rsid w:val="00B40724"/>
    <w:rsid w:val="00B436DA"/>
    <w:rsid w:val="00B512BA"/>
    <w:rsid w:val="00B53CD7"/>
    <w:rsid w:val="00B63C24"/>
    <w:rsid w:val="00B663B8"/>
    <w:rsid w:val="00B70E28"/>
    <w:rsid w:val="00B712F0"/>
    <w:rsid w:val="00B718A9"/>
    <w:rsid w:val="00B73B60"/>
    <w:rsid w:val="00B7525B"/>
    <w:rsid w:val="00B76C4B"/>
    <w:rsid w:val="00B80ECC"/>
    <w:rsid w:val="00B82934"/>
    <w:rsid w:val="00B90112"/>
    <w:rsid w:val="00B94844"/>
    <w:rsid w:val="00BA0207"/>
    <w:rsid w:val="00BA17D2"/>
    <w:rsid w:val="00BB2EE5"/>
    <w:rsid w:val="00BB49F2"/>
    <w:rsid w:val="00BD2A83"/>
    <w:rsid w:val="00BD6537"/>
    <w:rsid w:val="00BE623A"/>
    <w:rsid w:val="00BE75EB"/>
    <w:rsid w:val="00C00917"/>
    <w:rsid w:val="00C05F72"/>
    <w:rsid w:val="00C0759C"/>
    <w:rsid w:val="00C25A0E"/>
    <w:rsid w:val="00C33CBC"/>
    <w:rsid w:val="00C33ECB"/>
    <w:rsid w:val="00C3696D"/>
    <w:rsid w:val="00C400E7"/>
    <w:rsid w:val="00C41883"/>
    <w:rsid w:val="00C41E2D"/>
    <w:rsid w:val="00C54AFA"/>
    <w:rsid w:val="00C55E91"/>
    <w:rsid w:val="00C576AD"/>
    <w:rsid w:val="00C70C12"/>
    <w:rsid w:val="00C70FE1"/>
    <w:rsid w:val="00C8041C"/>
    <w:rsid w:val="00C829A1"/>
    <w:rsid w:val="00C84543"/>
    <w:rsid w:val="00CA5ECE"/>
    <w:rsid w:val="00CA7AC7"/>
    <w:rsid w:val="00CB0232"/>
    <w:rsid w:val="00CB063B"/>
    <w:rsid w:val="00CB3813"/>
    <w:rsid w:val="00CB60EF"/>
    <w:rsid w:val="00CD31E1"/>
    <w:rsid w:val="00CD53F3"/>
    <w:rsid w:val="00CD7C73"/>
    <w:rsid w:val="00CD7DE0"/>
    <w:rsid w:val="00CE6529"/>
    <w:rsid w:val="00CE652C"/>
    <w:rsid w:val="00CF2E22"/>
    <w:rsid w:val="00CF5DAB"/>
    <w:rsid w:val="00CF6FFD"/>
    <w:rsid w:val="00D00649"/>
    <w:rsid w:val="00D031C3"/>
    <w:rsid w:val="00D0336D"/>
    <w:rsid w:val="00D04C5B"/>
    <w:rsid w:val="00D31005"/>
    <w:rsid w:val="00D40B50"/>
    <w:rsid w:val="00D46A1F"/>
    <w:rsid w:val="00D47DDC"/>
    <w:rsid w:val="00D57171"/>
    <w:rsid w:val="00D72613"/>
    <w:rsid w:val="00D803C9"/>
    <w:rsid w:val="00D8043B"/>
    <w:rsid w:val="00D80D82"/>
    <w:rsid w:val="00D8193A"/>
    <w:rsid w:val="00D86BA0"/>
    <w:rsid w:val="00D931A3"/>
    <w:rsid w:val="00D95DC7"/>
    <w:rsid w:val="00DA1C49"/>
    <w:rsid w:val="00DA7738"/>
    <w:rsid w:val="00DB1AA7"/>
    <w:rsid w:val="00DB1CCE"/>
    <w:rsid w:val="00DB39A6"/>
    <w:rsid w:val="00DB3ACB"/>
    <w:rsid w:val="00DB6054"/>
    <w:rsid w:val="00DB6E02"/>
    <w:rsid w:val="00DC1032"/>
    <w:rsid w:val="00DC3A86"/>
    <w:rsid w:val="00DC3B27"/>
    <w:rsid w:val="00DC5A09"/>
    <w:rsid w:val="00DE3052"/>
    <w:rsid w:val="00DE3C9A"/>
    <w:rsid w:val="00DE5E16"/>
    <w:rsid w:val="00DF51BB"/>
    <w:rsid w:val="00E153AB"/>
    <w:rsid w:val="00E16B39"/>
    <w:rsid w:val="00E20A3A"/>
    <w:rsid w:val="00E22035"/>
    <w:rsid w:val="00E2720B"/>
    <w:rsid w:val="00E32AF5"/>
    <w:rsid w:val="00E33E04"/>
    <w:rsid w:val="00E362D6"/>
    <w:rsid w:val="00E37026"/>
    <w:rsid w:val="00E408C8"/>
    <w:rsid w:val="00E41956"/>
    <w:rsid w:val="00E41C5B"/>
    <w:rsid w:val="00E4453A"/>
    <w:rsid w:val="00E4573B"/>
    <w:rsid w:val="00E46B5C"/>
    <w:rsid w:val="00E47E0C"/>
    <w:rsid w:val="00E517B6"/>
    <w:rsid w:val="00E538BF"/>
    <w:rsid w:val="00E577B3"/>
    <w:rsid w:val="00E60824"/>
    <w:rsid w:val="00E610F9"/>
    <w:rsid w:val="00E6503A"/>
    <w:rsid w:val="00E735F1"/>
    <w:rsid w:val="00E86190"/>
    <w:rsid w:val="00E87220"/>
    <w:rsid w:val="00E87650"/>
    <w:rsid w:val="00E87677"/>
    <w:rsid w:val="00E90241"/>
    <w:rsid w:val="00E94C7F"/>
    <w:rsid w:val="00E951D1"/>
    <w:rsid w:val="00EA57D2"/>
    <w:rsid w:val="00EB6754"/>
    <w:rsid w:val="00EC0FF9"/>
    <w:rsid w:val="00EC1C93"/>
    <w:rsid w:val="00EC7031"/>
    <w:rsid w:val="00EC7767"/>
    <w:rsid w:val="00ED2953"/>
    <w:rsid w:val="00EE4855"/>
    <w:rsid w:val="00EF0035"/>
    <w:rsid w:val="00F01336"/>
    <w:rsid w:val="00F04E5B"/>
    <w:rsid w:val="00F12A61"/>
    <w:rsid w:val="00F14C11"/>
    <w:rsid w:val="00F2739F"/>
    <w:rsid w:val="00F30B26"/>
    <w:rsid w:val="00F34A4B"/>
    <w:rsid w:val="00F4080C"/>
    <w:rsid w:val="00F43C38"/>
    <w:rsid w:val="00F4569F"/>
    <w:rsid w:val="00F52CF5"/>
    <w:rsid w:val="00F537D5"/>
    <w:rsid w:val="00F53BF6"/>
    <w:rsid w:val="00F562A9"/>
    <w:rsid w:val="00F6272F"/>
    <w:rsid w:val="00F7040A"/>
    <w:rsid w:val="00F71376"/>
    <w:rsid w:val="00F774A7"/>
    <w:rsid w:val="00F953B8"/>
    <w:rsid w:val="00FA5A6B"/>
    <w:rsid w:val="00FA7FB8"/>
    <w:rsid w:val="00FC3BA6"/>
    <w:rsid w:val="00FD2B2C"/>
    <w:rsid w:val="00FE7E13"/>
    <w:rsid w:val="00FF1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20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207"/>
    <w:rPr>
      <w:color w:val="0563C1"/>
      <w:u w:val="single"/>
    </w:rPr>
  </w:style>
  <w:style w:type="paragraph" w:styleId="ListParagraph">
    <w:name w:val="List Paragraph"/>
    <w:basedOn w:val="Normal"/>
    <w:uiPriority w:val="34"/>
    <w:qFormat/>
    <w:rsid w:val="00BA0207"/>
    <w:pPr>
      <w:ind w:left="720"/>
    </w:pPr>
  </w:style>
  <w:style w:type="character" w:styleId="FollowedHyperlink">
    <w:name w:val="FollowedHyperlink"/>
    <w:basedOn w:val="DefaultParagraphFont"/>
    <w:uiPriority w:val="99"/>
    <w:semiHidden/>
    <w:unhideWhenUsed/>
    <w:rsid w:val="00BA02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20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207"/>
    <w:rPr>
      <w:color w:val="0563C1"/>
      <w:u w:val="single"/>
    </w:rPr>
  </w:style>
  <w:style w:type="paragraph" w:styleId="ListParagraph">
    <w:name w:val="List Paragraph"/>
    <w:basedOn w:val="Normal"/>
    <w:uiPriority w:val="34"/>
    <w:qFormat/>
    <w:rsid w:val="00BA0207"/>
    <w:pPr>
      <w:ind w:left="720"/>
    </w:pPr>
  </w:style>
  <w:style w:type="character" w:styleId="FollowedHyperlink">
    <w:name w:val="FollowedHyperlink"/>
    <w:basedOn w:val="DefaultParagraphFont"/>
    <w:uiPriority w:val="99"/>
    <w:semiHidden/>
    <w:unhideWhenUsed/>
    <w:rsid w:val="00BA0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85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hp.wa.gov/local-preservation/main-street-program" TargetMode="External"/><Relationship Id="rId13" Type="http://schemas.openxmlformats.org/officeDocument/2006/relationships/hyperlink" Target="http://www.tib.wa.gov/grants/grants.cfm" TargetMode="External"/><Relationship Id="rId3" Type="http://schemas.microsoft.com/office/2007/relationships/stylesWithEffects" Target="stylesWithEffects.xml"/><Relationship Id="rId7" Type="http://schemas.openxmlformats.org/officeDocument/2006/relationships/hyperlink" Target="http://www.tib.wa.gov/grants/completestreets/completestreets.cfm" TargetMode="External"/><Relationship Id="rId12" Type="http://schemas.openxmlformats.org/officeDocument/2006/relationships/hyperlink" Target="http://www.dahp.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hew.Sterner@dahp.wa.gov" TargetMode="External"/><Relationship Id="rId11" Type="http://schemas.openxmlformats.org/officeDocument/2006/relationships/hyperlink" Target="mailto:Dennis.Wardlaw@dahp.w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tthew.Sterner@dahp.wa.gov" TargetMode="External"/><Relationship Id="rId4" Type="http://schemas.openxmlformats.org/officeDocument/2006/relationships/settings" Target="settings.xml"/><Relationship Id="rId9" Type="http://schemas.openxmlformats.org/officeDocument/2006/relationships/hyperlink" Target="https://dahp.wa.gov/local-preservation/certified-local-government-program/clg-program-participa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Sterner, Matthew (DAHP)</dc:creator>
  <cp:lastModifiedBy>Griffith, Greg (DAHP)</cp:lastModifiedBy>
  <cp:revision>2</cp:revision>
  <cp:lastPrinted>2018-07-19T22:42:00Z</cp:lastPrinted>
  <dcterms:created xsi:type="dcterms:W3CDTF">2018-07-24T18:19:00Z</dcterms:created>
  <dcterms:modified xsi:type="dcterms:W3CDTF">2018-07-24T18:19:00Z</dcterms:modified>
</cp:coreProperties>
</file>